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69" w:rsidRDefault="00692F5D">
      <w:pPr>
        <w:pStyle w:val="20"/>
        <w:shd w:val="clear" w:color="auto" w:fill="auto"/>
        <w:spacing w:after="0"/>
        <w:ind w:left="80"/>
      </w:pPr>
      <w:r>
        <w:t>Министерство образования и науки Хабаровского края</w:t>
      </w:r>
      <w:r>
        <w:br/>
        <w:t>Краевое государственное образовательное учреждение дополнительного</w:t>
      </w:r>
      <w:r>
        <w:br/>
        <w:t>профессионального образования (повышения квалификации)</w:t>
      </w:r>
    </w:p>
    <w:p w:rsidR="00D47F69" w:rsidRDefault="00692F5D">
      <w:pPr>
        <w:pStyle w:val="20"/>
        <w:shd w:val="clear" w:color="auto" w:fill="auto"/>
        <w:ind w:left="80"/>
      </w:pPr>
      <w:r>
        <w:t>«Хабаровский краевой институт развития образования»</w:t>
      </w:r>
    </w:p>
    <w:p w:rsidR="00D47F69" w:rsidRDefault="00692F5D">
      <w:pPr>
        <w:pStyle w:val="20"/>
        <w:shd w:val="clear" w:color="auto" w:fill="auto"/>
        <w:spacing w:after="420"/>
        <w:ind w:left="80"/>
      </w:pPr>
      <w:r>
        <w:rPr>
          <w:rStyle w:val="21"/>
        </w:rPr>
        <w:t>Муниципальное общеобразовательное учреждение гимназия № 1</w:t>
      </w:r>
      <w:r>
        <w:rPr>
          <w:rStyle w:val="21"/>
        </w:rPr>
        <w:br/>
        <w:t>г. Комсомольска-на-Амуре</w:t>
      </w:r>
    </w:p>
    <w:p w:rsidR="00D47F69" w:rsidRDefault="00692F5D">
      <w:pPr>
        <w:pStyle w:val="20"/>
        <w:shd w:val="clear" w:color="auto" w:fill="auto"/>
        <w:spacing w:after="88" w:line="220" w:lineRule="exact"/>
        <w:ind w:left="420"/>
        <w:jc w:val="both"/>
      </w:pPr>
      <w:r>
        <w:rPr>
          <w:rStyle w:val="21"/>
        </w:rPr>
        <w:t>Статус, присвоенный образовательному учреждению</w:t>
      </w:r>
      <w:r>
        <w:t>: краевой инновационный комплекс</w:t>
      </w:r>
    </w:p>
    <w:p w:rsidR="00D47F69" w:rsidRDefault="00692F5D">
      <w:pPr>
        <w:pStyle w:val="20"/>
        <w:shd w:val="clear" w:color="auto" w:fill="auto"/>
        <w:spacing w:after="60" w:line="264" w:lineRule="exact"/>
        <w:ind w:left="420" w:right="500"/>
        <w:jc w:val="both"/>
      </w:pPr>
      <w:r>
        <w:rPr>
          <w:rStyle w:val="21"/>
        </w:rPr>
        <w:t>Тема</w:t>
      </w:r>
      <w:r>
        <w:t>: Роль сетевого взаимодействия учреждений высшего и общего о</w:t>
      </w:r>
      <w:bookmarkStart w:id="0" w:name="_GoBack"/>
      <w:bookmarkEnd w:id="0"/>
      <w:r>
        <w:t>бразования в формировании профессиональных компетенций будущего педагога</w:t>
      </w:r>
    </w:p>
    <w:p w:rsidR="00D47F69" w:rsidRDefault="00692F5D">
      <w:pPr>
        <w:pStyle w:val="20"/>
        <w:shd w:val="clear" w:color="auto" w:fill="auto"/>
        <w:spacing w:after="64" w:line="264" w:lineRule="exact"/>
        <w:ind w:left="420" w:right="500"/>
        <w:jc w:val="both"/>
      </w:pPr>
      <w:r>
        <w:rPr>
          <w:rStyle w:val="21"/>
        </w:rPr>
        <w:t>Основание</w:t>
      </w:r>
      <w:r>
        <w:t>: распоряжение министерства образования и науки Хабаровского края «Об инновационной инфраструктуре сферы общего образования Хабаровского края» от 21.02.2014 №238</w:t>
      </w:r>
    </w:p>
    <w:p w:rsidR="00D47F69" w:rsidRDefault="00692F5D">
      <w:pPr>
        <w:pStyle w:val="20"/>
        <w:shd w:val="clear" w:color="auto" w:fill="auto"/>
        <w:spacing w:after="52" w:line="259" w:lineRule="exact"/>
        <w:ind w:left="420" w:right="500"/>
        <w:jc w:val="both"/>
      </w:pPr>
      <w:r>
        <w:rPr>
          <w:rStyle w:val="21"/>
        </w:rPr>
        <w:t>Цель инновационной деятельности (практики)</w:t>
      </w:r>
      <w:r>
        <w:t>: создание условий для апробации и внедрения новых требований к подготовке будущего педагога в соответствии с профессиональными стандартами на территории Хабаровского края</w:t>
      </w:r>
    </w:p>
    <w:p w:rsidR="00D47F69" w:rsidRDefault="00692F5D">
      <w:pPr>
        <w:pStyle w:val="20"/>
        <w:shd w:val="clear" w:color="auto" w:fill="auto"/>
        <w:tabs>
          <w:tab w:val="left" w:pos="1394"/>
        </w:tabs>
        <w:spacing w:after="0" w:line="269" w:lineRule="exact"/>
        <w:ind w:left="420"/>
        <w:jc w:val="both"/>
      </w:pPr>
      <w:r>
        <w:rPr>
          <w:rStyle w:val="21"/>
        </w:rPr>
        <w:t>Задачи:</w:t>
      </w:r>
      <w:r>
        <w:tab/>
        <w:t>создание условий для профессионального самоопределения учащихся-</w:t>
      </w:r>
    </w:p>
    <w:p w:rsidR="00D47F69" w:rsidRDefault="00692F5D">
      <w:pPr>
        <w:pStyle w:val="20"/>
        <w:shd w:val="clear" w:color="auto" w:fill="auto"/>
        <w:spacing w:after="68" w:line="269" w:lineRule="exact"/>
        <w:ind w:left="420"/>
        <w:jc w:val="both"/>
      </w:pPr>
      <w:r>
        <w:t>старшеклассников</w:t>
      </w:r>
    </w:p>
    <w:p w:rsidR="00B05AD5" w:rsidRPr="004350CB" w:rsidRDefault="00B05AD5" w:rsidP="004350CB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0CB">
        <w:rPr>
          <w:rFonts w:ascii="Times New Roman" w:hAnsi="Times New Roman" w:cs="Times New Roman"/>
          <w:b/>
          <w:sz w:val="24"/>
          <w:szCs w:val="24"/>
        </w:rPr>
        <w:t xml:space="preserve">Итоговый отчет за 2014-2015 учебный год </w:t>
      </w:r>
    </w:p>
    <w:p w:rsidR="00B05AD5" w:rsidRPr="004350CB" w:rsidRDefault="00B05AD5" w:rsidP="004350C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0CB">
        <w:rPr>
          <w:rFonts w:ascii="Times New Roman" w:hAnsi="Times New Roman" w:cs="Times New Roman"/>
          <w:b/>
          <w:sz w:val="24"/>
          <w:szCs w:val="24"/>
        </w:rPr>
        <w:t>(исполнение дорожной карты проекта).</w:t>
      </w:r>
    </w:p>
    <w:tbl>
      <w:tblPr>
        <w:tblStyle w:val="a5"/>
        <w:tblW w:w="10630" w:type="dxa"/>
        <w:tblInd w:w="-743" w:type="dxa"/>
        <w:tblLayout w:type="fixed"/>
        <w:tblLook w:val="04A0"/>
      </w:tblPr>
      <w:tblGrid>
        <w:gridCol w:w="538"/>
        <w:gridCol w:w="3290"/>
        <w:gridCol w:w="2977"/>
        <w:gridCol w:w="1559"/>
        <w:gridCol w:w="2266"/>
      </w:tblGrid>
      <w:tr w:rsidR="00B05AD5" w:rsidRPr="00B05AD5" w:rsidTr="006825A2">
        <w:tc>
          <w:tcPr>
            <w:tcW w:w="538" w:type="dxa"/>
          </w:tcPr>
          <w:p w:rsidR="00B05AD5" w:rsidRPr="006825A2" w:rsidRDefault="00B05AD5" w:rsidP="00B05AD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25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п\п</w:t>
            </w:r>
          </w:p>
        </w:tc>
        <w:tc>
          <w:tcPr>
            <w:tcW w:w="3290" w:type="dxa"/>
          </w:tcPr>
          <w:p w:rsidR="00B05AD5" w:rsidRPr="006825A2" w:rsidRDefault="00B05AD5" w:rsidP="00B05AD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25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77" w:type="dxa"/>
          </w:tcPr>
          <w:p w:rsidR="00B05AD5" w:rsidRPr="006825A2" w:rsidRDefault="00B05AD5" w:rsidP="00B05AD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25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1559" w:type="dxa"/>
          </w:tcPr>
          <w:p w:rsidR="00B05AD5" w:rsidRPr="006825A2" w:rsidRDefault="00B05AD5" w:rsidP="00B05AD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25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выполнения отдельного действия</w:t>
            </w:r>
          </w:p>
        </w:tc>
        <w:tc>
          <w:tcPr>
            <w:tcW w:w="2266" w:type="dxa"/>
          </w:tcPr>
          <w:p w:rsidR="00B05AD5" w:rsidRPr="006825A2" w:rsidRDefault="00B05AD5" w:rsidP="00B05AD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25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Ответственные исполнители</w:t>
            </w:r>
          </w:p>
        </w:tc>
      </w:tr>
      <w:tr w:rsidR="00B05AD5" w:rsidRPr="00B05AD5" w:rsidTr="006825A2">
        <w:tc>
          <w:tcPr>
            <w:tcW w:w="538" w:type="dxa"/>
          </w:tcPr>
          <w:p w:rsidR="00B05AD5" w:rsidRPr="006825A2" w:rsidRDefault="00B05AD5" w:rsidP="00B05AD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25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90" w:type="dxa"/>
          </w:tcPr>
          <w:p w:rsidR="00B05AD5" w:rsidRPr="006825A2" w:rsidRDefault="006825A2" w:rsidP="006825A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25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Нормативно-правовое регулирование организуемой деятельности учреждения в статусе</w:t>
            </w:r>
            <w:r w:rsidR="006C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КИК</w:t>
            </w:r>
          </w:p>
        </w:tc>
        <w:tc>
          <w:tcPr>
            <w:tcW w:w="2977" w:type="dxa"/>
          </w:tcPr>
          <w:p w:rsidR="006825A2" w:rsidRPr="006825A2" w:rsidRDefault="006825A2" w:rsidP="006825A2">
            <w:pPr>
              <w:spacing w:after="60" w:line="259" w:lineRule="exact"/>
              <w:ind w:right="5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825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Разработан учебный план педагогического класса.</w:t>
            </w:r>
          </w:p>
          <w:p w:rsidR="00B05AD5" w:rsidRPr="006825A2" w:rsidRDefault="00B05AD5" w:rsidP="00B05AD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AD5" w:rsidRPr="006825A2" w:rsidRDefault="006825A2" w:rsidP="00B05AD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25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 2014</w:t>
            </w:r>
          </w:p>
        </w:tc>
        <w:tc>
          <w:tcPr>
            <w:tcW w:w="2266" w:type="dxa"/>
          </w:tcPr>
          <w:p w:rsidR="00B05AD5" w:rsidRPr="006825A2" w:rsidRDefault="006825A2" w:rsidP="00B05AD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25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ОУ</w:t>
            </w:r>
          </w:p>
        </w:tc>
      </w:tr>
      <w:tr w:rsidR="0083602E" w:rsidRPr="00B05AD5" w:rsidTr="006825A2">
        <w:tc>
          <w:tcPr>
            <w:tcW w:w="538" w:type="dxa"/>
          </w:tcPr>
          <w:p w:rsidR="0083602E" w:rsidRPr="006825A2" w:rsidRDefault="0094124B" w:rsidP="00B05AD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290" w:type="dxa"/>
          </w:tcPr>
          <w:p w:rsidR="0083602E" w:rsidRPr="0083602E" w:rsidRDefault="0083602E" w:rsidP="0083602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0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Нормативно-правовое регулирование организуемой деятельности учреждения в статусе</w:t>
            </w:r>
            <w:r w:rsidR="006C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КИК</w:t>
            </w:r>
          </w:p>
        </w:tc>
        <w:tc>
          <w:tcPr>
            <w:tcW w:w="2977" w:type="dxa"/>
          </w:tcPr>
          <w:p w:rsidR="0083602E" w:rsidRPr="0083602E" w:rsidRDefault="0083602E" w:rsidP="0083602E">
            <w:pPr>
              <w:pStyle w:val="20"/>
              <w:shd w:val="clear" w:color="auto" w:fill="auto"/>
              <w:spacing w:after="60" w:line="240" w:lineRule="auto"/>
              <w:ind w:right="500"/>
              <w:jc w:val="both"/>
              <w:rPr>
                <w:sz w:val="24"/>
                <w:szCs w:val="24"/>
              </w:rPr>
            </w:pPr>
            <w:r w:rsidRPr="0083602E">
              <w:rPr>
                <w:sz w:val="24"/>
                <w:szCs w:val="24"/>
              </w:rPr>
              <w:t xml:space="preserve">Локальный акт «Положение о педагогическом классе </w:t>
            </w:r>
            <w:r w:rsidRPr="0083602E">
              <w:rPr>
                <w:sz w:val="24"/>
                <w:szCs w:val="24"/>
                <w:lang w:val="en-US"/>
              </w:rPr>
              <w:t>III</w:t>
            </w:r>
            <w:r w:rsidRPr="0083602E">
              <w:rPr>
                <w:sz w:val="24"/>
                <w:szCs w:val="24"/>
              </w:rPr>
              <w:t xml:space="preserve"> ступени обучения».</w:t>
            </w:r>
          </w:p>
          <w:p w:rsidR="0083602E" w:rsidRPr="0083602E" w:rsidRDefault="0083602E" w:rsidP="0083602E">
            <w:pPr>
              <w:spacing w:after="60"/>
              <w:ind w:right="5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02E" w:rsidRPr="0083602E" w:rsidRDefault="0083602E" w:rsidP="0083602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0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 2014</w:t>
            </w:r>
          </w:p>
        </w:tc>
        <w:tc>
          <w:tcPr>
            <w:tcW w:w="2266" w:type="dxa"/>
          </w:tcPr>
          <w:p w:rsidR="0083602E" w:rsidRPr="0083602E" w:rsidRDefault="0083602E" w:rsidP="0083602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0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ОУ</w:t>
            </w:r>
          </w:p>
        </w:tc>
      </w:tr>
      <w:tr w:rsidR="0083602E" w:rsidRPr="00B05AD5" w:rsidTr="006825A2">
        <w:tc>
          <w:tcPr>
            <w:tcW w:w="538" w:type="dxa"/>
          </w:tcPr>
          <w:p w:rsidR="0083602E" w:rsidRPr="006825A2" w:rsidRDefault="0094124B" w:rsidP="00B05AD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290" w:type="dxa"/>
          </w:tcPr>
          <w:p w:rsidR="0083602E" w:rsidRPr="0083602E" w:rsidRDefault="0083602E" w:rsidP="0083602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Нормативно-правовое регулирование организуемой деятельности учреждения в статусе</w:t>
            </w:r>
            <w:r w:rsidR="006C5063">
              <w:rPr>
                <w:rFonts w:ascii="Times New Roman" w:hAnsi="Times New Roman" w:cs="Times New Roman"/>
                <w:color w:val="auto"/>
              </w:rPr>
              <w:t xml:space="preserve"> КИК</w:t>
            </w:r>
          </w:p>
        </w:tc>
        <w:tc>
          <w:tcPr>
            <w:tcW w:w="2977" w:type="dxa"/>
          </w:tcPr>
          <w:p w:rsidR="0083602E" w:rsidRPr="0083602E" w:rsidRDefault="0083602E" w:rsidP="0083602E">
            <w:pPr>
              <w:pStyle w:val="20"/>
              <w:shd w:val="clear" w:color="auto" w:fill="auto"/>
              <w:spacing w:after="60" w:line="240" w:lineRule="auto"/>
              <w:ind w:right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набора в педагогический класс</w:t>
            </w:r>
          </w:p>
        </w:tc>
        <w:tc>
          <w:tcPr>
            <w:tcW w:w="1559" w:type="dxa"/>
          </w:tcPr>
          <w:p w:rsidR="0083602E" w:rsidRPr="0083602E" w:rsidRDefault="0083602E" w:rsidP="0083602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Июнь-июль 2014 г.</w:t>
            </w:r>
          </w:p>
        </w:tc>
        <w:tc>
          <w:tcPr>
            <w:tcW w:w="2266" w:type="dxa"/>
          </w:tcPr>
          <w:p w:rsidR="0083602E" w:rsidRPr="0083602E" w:rsidRDefault="0083602E" w:rsidP="0083602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360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ОУ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приемная комиссия ОУ</w:t>
            </w:r>
          </w:p>
        </w:tc>
      </w:tr>
      <w:tr w:rsidR="00B05AD5" w:rsidRPr="00B05AD5" w:rsidTr="006825A2">
        <w:tc>
          <w:tcPr>
            <w:tcW w:w="538" w:type="dxa"/>
          </w:tcPr>
          <w:p w:rsidR="00B05AD5" w:rsidRPr="006825A2" w:rsidRDefault="0094124B" w:rsidP="00B05AD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290" w:type="dxa"/>
          </w:tcPr>
          <w:p w:rsidR="00B05AD5" w:rsidRPr="00B05AD5" w:rsidRDefault="00A863EF" w:rsidP="00A863EF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</w:t>
            </w:r>
            <w:r w:rsidRPr="00A863EF">
              <w:rPr>
                <w:rFonts w:ascii="Times New Roman" w:hAnsi="Times New Roman" w:cs="Times New Roman"/>
                <w:sz w:val="24"/>
                <w:szCs w:val="24"/>
              </w:rPr>
              <w:t>зация совместных с вузом программ по направлению деятельности КИК</w:t>
            </w:r>
          </w:p>
        </w:tc>
        <w:tc>
          <w:tcPr>
            <w:tcW w:w="2977" w:type="dxa"/>
          </w:tcPr>
          <w:p w:rsidR="006825A2" w:rsidRDefault="006825A2" w:rsidP="006825A2">
            <w:pPr>
              <w:spacing w:after="60" w:line="259" w:lineRule="exact"/>
              <w:ind w:right="50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825A2">
              <w:rPr>
                <w:rFonts w:ascii="Times New Roman" w:eastAsia="Times New Roman" w:hAnsi="Times New Roman" w:cs="Times New Roman"/>
                <w:color w:val="auto"/>
              </w:rPr>
              <w:t>Преподаватели АмГПГУ проводят элективные курсы в 10А классе «Познай себя», 17 часов; «Введение в педа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гогику», 17 часов</w:t>
            </w:r>
          </w:p>
          <w:p w:rsidR="006825A2" w:rsidRPr="006825A2" w:rsidRDefault="006825A2" w:rsidP="006825A2">
            <w:pPr>
              <w:spacing w:after="60" w:line="259" w:lineRule="exact"/>
              <w:ind w:right="50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05AD5" w:rsidRPr="00B05AD5" w:rsidRDefault="00B05AD5" w:rsidP="00B05A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</w:p>
        </w:tc>
        <w:tc>
          <w:tcPr>
            <w:tcW w:w="1559" w:type="dxa"/>
          </w:tcPr>
          <w:p w:rsidR="00B05AD5" w:rsidRPr="006825A2" w:rsidRDefault="006825A2" w:rsidP="006825A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25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2014-2015 учебный год</w:t>
            </w:r>
          </w:p>
        </w:tc>
        <w:tc>
          <w:tcPr>
            <w:tcW w:w="2266" w:type="dxa"/>
          </w:tcPr>
          <w:p w:rsidR="00B05AD5" w:rsidRPr="00B05AD5" w:rsidRDefault="006825A2" w:rsidP="006825A2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6825A2">
              <w:rPr>
                <w:rFonts w:ascii="Times New Roman" w:eastAsia="Times New Roman" w:hAnsi="Times New Roman" w:cs="Times New Roman"/>
                <w:color w:val="auto"/>
              </w:rPr>
              <w:t xml:space="preserve">Демичева Светлана Александровна, ассистент кафедры психологии образования, АмГПГУ, Анкудинова Елена Владимировна, кандидат </w:t>
            </w:r>
            <w:r w:rsidRPr="006825A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педагогических наук, заведующий кафедрой педагогики и профессионального образования.</w:t>
            </w:r>
          </w:p>
        </w:tc>
      </w:tr>
      <w:tr w:rsidR="00B05AD5" w:rsidRPr="00B05AD5" w:rsidTr="006825A2">
        <w:tc>
          <w:tcPr>
            <w:tcW w:w="538" w:type="dxa"/>
          </w:tcPr>
          <w:p w:rsidR="00B05AD5" w:rsidRPr="008A62B3" w:rsidRDefault="0094124B" w:rsidP="008A62B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3290" w:type="dxa"/>
          </w:tcPr>
          <w:p w:rsidR="00B05AD5" w:rsidRPr="008A62B3" w:rsidRDefault="006825A2" w:rsidP="008A62B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6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над формированием профессиональных компетенций будущего педагога.     </w:t>
            </w:r>
          </w:p>
        </w:tc>
        <w:tc>
          <w:tcPr>
            <w:tcW w:w="2977" w:type="dxa"/>
          </w:tcPr>
          <w:p w:rsidR="006825A2" w:rsidRPr="006825A2" w:rsidRDefault="006825A2" w:rsidP="008A62B3">
            <w:pPr>
              <w:spacing w:after="60"/>
              <w:ind w:right="5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825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среди учащихся 9 классов проведен конкурс сочинений «Интересная профессия», «Моя будущая профессия». Участвовало 52 человека.</w:t>
            </w:r>
          </w:p>
          <w:p w:rsidR="00B05AD5" w:rsidRPr="008A62B3" w:rsidRDefault="00B05AD5" w:rsidP="008A62B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AD5" w:rsidRPr="008A62B3" w:rsidRDefault="006825A2" w:rsidP="008A62B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6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 2014г.</w:t>
            </w:r>
          </w:p>
        </w:tc>
        <w:tc>
          <w:tcPr>
            <w:tcW w:w="2266" w:type="dxa"/>
          </w:tcPr>
          <w:p w:rsidR="00B05AD5" w:rsidRPr="008A62B3" w:rsidRDefault="008A62B3" w:rsidP="008A62B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6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Творческая группа педагогов МОУ гимназии №1</w:t>
            </w:r>
          </w:p>
        </w:tc>
      </w:tr>
      <w:tr w:rsidR="008A62B3" w:rsidRPr="00B05AD5" w:rsidTr="006825A2">
        <w:tc>
          <w:tcPr>
            <w:tcW w:w="538" w:type="dxa"/>
          </w:tcPr>
          <w:p w:rsidR="008A62B3" w:rsidRPr="008A62B3" w:rsidRDefault="0094124B" w:rsidP="008A62B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290" w:type="dxa"/>
          </w:tcPr>
          <w:p w:rsidR="00A863EF" w:rsidRDefault="00A863EF" w:rsidP="00A863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взаимодействию образовательных организаций с кафедрами АмГПГУ</w:t>
            </w:r>
          </w:p>
          <w:p w:rsidR="008A62B3" w:rsidRPr="008A62B3" w:rsidRDefault="008A62B3" w:rsidP="008A62B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</w:tcPr>
          <w:p w:rsidR="008A62B3" w:rsidRPr="006825A2" w:rsidRDefault="008A62B3" w:rsidP="008A62B3">
            <w:pPr>
              <w:spacing w:after="60" w:line="259" w:lineRule="exact"/>
              <w:ind w:right="50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A62B3">
              <w:rPr>
                <w:rFonts w:ascii="Times New Roman" w:eastAsia="Times New Roman" w:hAnsi="Times New Roman" w:cs="Times New Roman"/>
                <w:color w:val="auto"/>
              </w:rPr>
              <w:t>Для учащихся 9АБВ классов, 10А класса в сентябре 2014 г. была организована встреча со студентами АмГПГУ, проходящими практику в ОУ. Количество участников -58 человек.</w:t>
            </w:r>
          </w:p>
        </w:tc>
        <w:tc>
          <w:tcPr>
            <w:tcW w:w="1559" w:type="dxa"/>
          </w:tcPr>
          <w:p w:rsidR="008A62B3" w:rsidRPr="008A62B3" w:rsidRDefault="008A62B3" w:rsidP="008A62B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 2014 г.</w:t>
            </w:r>
          </w:p>
        </w:tc>
        <w:tc>
          <w:tcPr>
            <w:tcW w:w="2266" w:type="dxa"/>
          </w:tcPr>
          <w:p w:rsidR="008A62B3" w:rsidRPr="008A62B3" w:rsidRDefault="00A863EF" w:rsidP="008A62B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Творческая группа педагогов МОУ гимназии №1</w:t>
            </w:r>
          </w:p>
        </w:tc>
      </w:tr>
      <w:tr w:rsidR="00A863EF" w:rsidRPr="00B05AD5" w:rsidTr="006825A2">
        <w:tc>
          <w:tcPr>
            <w:tcW w:w="538" w:type="dxa"/>
          </w:tcPr>
          <w:p w:rsidR="00A863EF" w:rsidRPr="008A62B3" w:rsidRDefault="0094124B" w:rsidP="008A62B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290" w:type="dxa"/>
          </w:tcPr>
          <w:p w:rsidR="00A863EF" w:rsidRDefault="00A863EF" w:rsidP="00A863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Работа над формированием профессиональных компетенций будущего педагога.     </w:t>
            </w:r>
          </w:p>
        </w:tc>
        <w:tc>
          <w:tcPr>
            <w:tcW w:w="2977" w:type="dxa"/>
          </w:tcPr>
          <w:p w:rsidR="00A863EF" w:rsidRPr="00A863EF" w:rsidRDefault="00A863EF" w:rsidP="00A863EF">
            <w:pPr>
              <w:spacing w:after="60" w:line="259" w:lineRule="exact"/>
              <w:ind w:right="50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863EF">
              <w:rPr>
                <w:rFonts w:ascii="Times New Roman" w:eastAsia="Times New Roman" w:hAnsi="Times New Roman" w:cs="Times New Roman"/>
                <w:color w:val="auto"/>
              </w:rPr>
              <w:t>Круглый стол «Куда пойти учиться» сентябрь 2014 г. Участвовали 89 человек из 9АБВ, 10А класса.</w:t>
            </w:r>
          </w:p>
          <w:p w:rsidR="00A863EF" w:rsidRPr="008A62B3" w:rsidRDefault="00A863EF" w:rsidP="008A62B3">
            <w:pPr>
              <w:spacing w:after="60" w:line="259" w:lineRule="exact"/>
              <w:ind w:right="50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A863EF" w:rsidRDefault="00A863EF" w:rsidP="008A62B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 2014 г.</w:t>
            </w:r>
          </w:p>
        </w:tc>
        <w:tc>
          <w:tcPr>
            <w:tcW w:w="2266" w:type="dxa"/>
          </w:tcPr>
          <w:p w:rsidR="00A863EF" w:rsidRDefault="00A863EF" w:rsidP="008A62B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Педагог-психолог МОУ гимназии №1 Трубиленко Н.С.</w:t>
            </w:r>
          </w:p>
        </w:tc>
      </w:tr>
      <w:tr w:rsidR="008A62B3" w:rsidRPr="00B05AD5" w:rsidTr="006825A2">
        <w:tc>
          <w:tcPr>
            <w:tcW w:w="538" w:type="dxa"/>
          </w:tcPr>
          <w:p w:rsidR="008A62B3" w:rsidRPr="008A62B3" w:rsidRDefault="0094124B" w:rsidP="008A62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290" w:type="dxa"/>
          </w:tcPr>
          <w:p w:rsidR="008A62B3" w:rsidRPr="008A62B3" w:rsidRDefault="008A62B3" w:rsidP="008A62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6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над формированием профессиональных компетенций будущего педагога.     </w:t>
            </w:r>
          </w:p>
        </w:tc>
        <w:tc>
          <w:tcPr>
            <w:tcW w:w="2977" w:type="dxa"/>
          </w:tcPr>
          <w:p w:rsidR="008A62B3" w:rsidRPr="008A62B3" w:rsidRDefault="008A62B3" w:rsidP="008A62B3">
            <w:pPr>
              <w:spacing w:after="60"/>
              <w:ind w:right="5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62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октябре 2014 г. в гимназии организован конкурс стенгазет «Система образования в разных странах» среди 9 классов. Количество участников 18 человек. В рамках подготовки к конкурсу учащиеся провели журналистское расследование «Как я стал учителем».</w:t>
            </w:r>
          </w:p>
          <w:p w:rsidR="008A62B3" w:rsidRPr="008A62B3" w:rsidRDefault="008A62B3" w:rsidP="008A62B3">
            <w:pPr>
              <w:spacing w:after="60"/>
              <w:ind w:right="5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62B3" w:rsidRPr="008A62B3" w:rsidRDefault="008A62B3" w:rsidP="008A62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6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 2014 г.</w:t>
            </w:r>
          </w:p>
        </w:tc>
        <w:tc>
          <w:tcPr>
            <w:tcW w:w="2266" w:type="dxa"/>
          </w:tcPr>
          <w:p w:rsidR="008A62B3" w:rsidRPr="008A62B3" w:rsidRDefault="008A62B3" w:rsidP="008A62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6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Творческая группа педагогов МОУ гимназии №1</w:t>
            </w:r>
          </w:p>
        </w:tc>
      </w:tr>
      <w:tr w:rsidR="0083602E" w:rsidRPr="00B05AD5" w:rsidTr="006825A2">
        <w:tc>
          <w:tcPr>
            <w:tcW w:w="538" w:type="dxa"/>
          </w:tcPr>
          <w:p w:rsidR="0083602E" w:rsidRPr="008A62B3" w:rsidRDefault="0094124B" w:rsidP="008A62B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290" w:type="dxa"/>
          </w:tcPr>
          <w:p w:rsidR="0083602E" w:rsidRPr="00F84B8F" w:rsidRDefault="0083602E" w:rsidP="00F84B8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4B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над формированием профессиональных компетенций будущего педагога.     </w:t>
            </w:r>
          </w:p>
        </w:tc>
        <w:tc>
          <w:tcPr>
            <w:tcW w:w="2977" w:type="dxa"/>
          </w:tcPr>
          <w:p w:rsidR="0083602E" w:rsidRPr="00F84B8F" w:rsidRDefault="0083602E" w:rsidP="00F84B8F">
            <w:pPr>
              <w:spacing w:after="60"/>
              <w:ind w:right="5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4B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 учащихся педагогического класса в проведении Дня открытых дверей, в мероприятиях, посвященных Дню учителя.</w:t>
            </w:r>
          </w:p>
        </w:tc>
        <w:tc>
          <w:tcPr>
            <w:tcW w:w="1559" w:type="dxa"/>
          </w:tcPr>
          <w:p w:rsidR="0083602E" w:rsidRPr="00F84B8F" w:rsidRDefault="0083602E" w:rsidP="00F84B8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4B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 2014 г.</w:t>
            </w:r>
          </w:p>
        </w:tc>
        <w:tc>
          <w:tcPr>
            <w:tcW w:w="2266" w:type="dxa"/>
          </w:tcPr>
          <w:p w:rsidR="0083602E" w:rsidRPr="00F84B8F" w:rsidRDefault="0083602E" w:rsidP="00F84B8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4B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Зам. директор по ВР Баранова Е.А.</w:t>
            </w:r>
          </w:p>
          <w:p w:rsidR="0083602E" w:rsidRPr="00F84B8F" w:rsidRDefault="0083602E" w:rsidP="00F84B8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4B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Классный руководитель 10А класса Лужникова Л.Г.</w:t>
            </w:r>
          </w:p>
        </w:tc>
      </w:tr>
      <w:tr w:rsidR="0083602E" w:rsidRPr="00B05AD5" w:rsidTr="006825A2">
        <w:tc>
          <w:tcPr>
            <w:tcW w:w="538" w:type="dxa"/>
          </w:tcPr>
          <w:p w:rsidR="0083602E" w:rsidRPr="008A62B3" w:rsidRDefault="0094124B" w:rsidP="008A62B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10</w:t>
            </w:r>
          </w:p>
        </w:tc>
        <w:tc>
          <w:tcPr>
            <w:tcW w:w="3290" w:type="dxa"/>
          </w:tcPr>
          <w:p w:rsidR="0083602E" w:rsidRPr="00F84B8F" w:rsidRDefault="0083602E" w:rsidP="00F84B8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4B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над формированием профессиональных компетенций будущего педагога.     </w:t>
            </w:r>
          </w:p>
        </w:tc>
        <w:tc>
          <w:tcPr>
            <w:tcW w:w="2977" w:type="dxa"/>
          </w:tcPr>
          <w:p w:rsidR="0083602E" w:rsidRPr="00F84B8F" w:rsidRDefault="0083602E" w:rsidP="00F84B8F">
            <w:pPr>
              <w:spacing w:after="60"/>
              <w:ind w:right="5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4B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Шефство над ветеранами образования. Акция "Забота" </w:t>
            </w:r>
          </w:p>
        </w:tc>
        <w:tc>
          <w:tcPr>
            <w:tcW w:w="1559" w:type="dxa"/>
          </w:tcPr>
          <w:p w:rsidR="0083602E" w:rsidRPr="00F84B8F" w:rsidRDefault="00F84B8F" w:rsidP="00F84B8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4B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6" w:type="dxa"/>
          </w:tcPr>
          <w:p w:rsidR="0083602E" w:rsidRPr="00F84B8F" w:rsidRDefault="0083602E" w:rsidP="00F84B8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4B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Зам. директор по ВР Баранова Е.А.</w:t>
            </w:r>
          </w:p>
          <w:p w:rsidR="0083602E" w:rsidRPr="00F84B8F" w:rsidRDefault="0083602E" w:rsidP="00F84B8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4B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Классный руководитель 10А класса Лужникова Л.Г.</w:t>
            </w:r>
          </w:p>
        </w:tc>
      </w:tr>
      <w:tr w:rsidR="00A863EF" w:rsidRPr="00B05AD5" w:rsidTr="006825A2">
        <w:tc>
          <w:tcPr>
            <w:tcW w:w="538" w:type="dxa"/>
          </w:tcPr>
          <w:p w:rsidR="00A863EF" w:rsidRPr="008A62B3" w:rsidRDefault="0094124B" w:rsidP="008A62B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3290" w:type="dxa"/>
          </w:tcPr>
          <w:p w:rsidR="00A863EF" w:rsidRPr="00A863EF" w:rsidRDefault="00A863EF" w:rsidP="00A86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EF">
              <w:rPr>
                <w:rFonts w:ascii="Times New Roman" w:hAnsi="Times New Roman" w:cs="Times New Roman"/>
                <w:sz w:val="24"/>
                <w:szCs w:val="24"/>
              </w:rPr>
              <w:t>Работа по взаимодействию образовательных организаций с кафедрами АмГПГУ</w:t>
            </w:r>
          </w:p>
          <w:p w:rsidR="00A863EF" w:rsidRPr="00A863EF" w:rsidRDefault="00A863EF" w:rsidP="00A863E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63EF" w:rsidRPr="00A863EF" w:rsidRDefault="00A863EF" w:rsidP="00A863EF">
            <w:pPr>
              <w:spacing w:after="60"/>
              <w:ind w:right="5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863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 в городском конкурсе стенной печати «Психология глазами молодежи», АмГПГУ, 10А класс, 6 человек, результат участия – 1 место.</w:t>
            </w:r>
          </w:p>
        </w:tc>
        <w:tc>
          <w:tcPr>
            <w:tcW w:w="1559" w:type="dxa"/>
          </w:tcPr>
          <w:p w:rsidR="00A863EF" w:rsidRPr="00A863EF" w:rsidRDefault="00A863EF" w:rsidP="00A863E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 2014 г.</w:t>
            </w:r>
          </w:p>
        </w:tc>
        <w:tc>
          <w:tcPr>
            <w:tcW w:w="2266" w:type="dxa"/>
          </w:tcPr>
          <w:p w:rsidR="00A863EF" w:rsidRPr="00A863EF" w:rsidRDefault="00A863EF" w:rsidP="00A863E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Педагог-психолог МОУ гимназии №1 Трубиленко Н.С.</w:t>
            </w:r>
          </w:p>
        </w:tc>
      </w:tr>
      <w:tr w:rsidR="00A863EF" w:rsidRPr="00B05AD5" w:rsidTr="006825A2">
        <w:tc>
          <w:tcPr>
            <w:tcW w:w="538" w:type="dxa"/>
          </w:tcPr>
          <w:p w:rsidR="00A863EF" w:rsidRPr="008A62B3" w:rsidRDefault="0094124B" w:rsidP="008A62B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3290" w:type="dxa"/>
          </w:tcPr>
          <w:p w:rsidR="00A863EF" w:rsidRPr="00A863EF" w:rsidRDefault="00A863EF" w:rsidP="00A86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EF">
              <w:rPr>
                <w:rFonts w:ascii="Times New Roman" w:hAnsi="Times New Roman" w:cs="Times New Roman"/>
                <w:sz w:val="24"/>
                <w:szCs w:val="24"/>
              </w:rPr>
              <w:t>Работа по взаимодействию образовательных организаций с кафедрами АмГПГУ</w:t>
            </w:r>
          </w:p>
          <w:p w:rsidR="00A863EF" w:rsidRPr="00A863EF" w:rsidRDefault="00A863EF" w:rsidP="00A86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63EF" w:rsidRPr="00A863EF" w:rsidRDefault="00A863EF" w:rsidP="00A863EF">
            <w:pPr>
              <w:spacing w:after="60"/>
              <w:ind w:right="5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863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 в мастер-классе «Профессия «переводчик»: от теории к практике», АмГПГУ, 9А, 10А классы, 7 человек.</w:t>
            </w:r>
          </w:p>
          <w:p w:rsidR="00A863EF" w:rsidRPr="00A863EF" w:rsidRDefault="00A863EF" w:rsidP="00A863EF">
            <w:pPr>
              <w:spacing w:after="60"/>
              <w:ind w:right="5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63EF" w:rsidRPr="00A863EF" w:rsidRDefault="00A863EF" w:rsidP="00A863E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 2014 г.</w:t>
            </w:r>
          </w:p>
        </w:tc>
        <w:tc>
          <w:tcPr>
            <w:tcW w:w="2266" w:type="dxa"/>
          </w:tcPr>
          <w:p w:rsidR="00A863EF" w:rsidRPr="00A863EF" w:rsidRDefault="00A863EF" w:rsidP="00A863E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Некрасова Т.М., учитель английского языка</w:t>
            </w:r>
          </w:p>
        </w:tc>
      </w:tr>
      <w:tr w:rsidR="00B05AD5" w:rsidRPr="00B05AD5" w:rsidTr="006825A2">
        <w:tc>
          <w:tcPr>
            <w:tcW w:w="538" w:type="dxa"/>
          </w:tcPr>
          <w:p w:rsidR="00B05AD5" w:rsidRPr="008A62B3" w:rsidRDefault="0094124B" w:rsidP="008A62B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3290" w:type="dxa"/>
          </w:tcPr>
          <w:p w:rsidR="00B05AD5" w:rsidRPr="008A62B3" w:rsidRDefault="008A62B3" w:rsidP="008A62B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6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над формированием профессиональных компетенций будущего педагога.     </w:t>
            </w:r>
          </w:p>
        </w:tc>
        <w:tc>
          <w:tcPr>
            <w:tcW w:w="2977" w:type="dxa"/>
          </w:tcPr>
          <w:p w:rsidR="008A62B3" w:rsidRPr="008A62B3" w:rsidRDefault="008A62B3" w:rsidP="008A62B3">
            <w:pPr>
              <w:spacing w:after="60"/>
              <w:ind w:right="5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62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 «Я – будущий психолог». Количество учащихся 13 чел. (10 класс), школьный уровень.</w:t>
            </w:r>
          </w:p>
          <w:p w:rsidR="00B05AD5" w:rsidRPr="008A62B3" w:rsidRDefault="00B05AD5" w:rsidP="008A62B3">
            <w:pPr>
              <w:spacing w:after="60"/>
              <w:ind w:right="5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AD5" w:rsidRPr="008A62B3" w:rsidRDefault="008A62B3" w:rsidP="008A62B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6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Ноябрь 2014 г.</w:t>
            </w:r>
          </w:p>
        </w:tc>
        <w:tc>
          <w:tcPr>
            <w:tcW w:w="2266" w:type="dxa"/>
          </w:tcPr>
          <w:p w:rsidR="00B05AD5" w:rsidRPr="008A62B3" w:rsidRDefault="008A62B3" w:rsidP="008A62B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6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Педагог-психолог МОУ гимназии №1 Трубиленко Н.С.</w:t>
            </w:r>
          </w:p>
        </w:tc>
      </w:tr>
      <w:tr w:rsidR="008A62B3" w:rsidRPr="00B05AD5" w:rsidTr="00BE387C">
        <w:trPr>
          <w:trHeight w:val="1838"/>
        </w:trPr>
        <w:tc>
          <w:tcPr>
            <w:tcW w:w="538" w:type="dxa"/>
          </w:tcPr>
          <w:p w:rsidR="008A62B3" w:rsidRPr="0094124B" w:rsidRDefault="0094124B" w:rsidP="008A62B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12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3290" w:type="dxa"/>
          </w:tcPr>
          <w:p w:rsidR="008A62B3" w:rsidRPr="008A62B3" w:rsidRDefault="008A62B3" w:rsidP="008A62B3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A6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над формированием профессиональных компетенций будущего педагога.     </w:t>
            </w:r>
          </w:p>
        </w:tc>
        <w:tc>
          <w:tcPr>
            <w:tcW w:w="2977" w:type="dxa"/>
          </w:tcPr>
          <w:p w:rsidR="008A62B3" w:rsidRPr="008A62B3" w:rsidRDefault="008A62B3" w:rsidP="008A62B3">
            <w:pPr>
              <w:spacing w:after="60"/>
              <w:ind w:right="5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62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 «Моя семья в профессии». Количество учащихся 19 чел. (9 классы), школьный уровень.</w:t>
            </w:r>
          </w:p>
          <w:p w:rsidR="008A62B3" w:rsidRPr="008A62B3" w:rsidRDefault="008A62B3" w:rsidP="008A62B3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62B3" w:rsidRPr="008A62B3" w:rsidRDefault="008A62B3" w:rsidP="008A62B3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A6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Ноябрь 2014 г.</w:t>
            </w:r>
          </w:p>
        </w:tc>
        <w:tc>
          <w:tcPr>
            <w:tcW w:w="2266" w:type="dxa"/>
          </w:tcPr>
          <w:p w:rsidR="008A62B3" w:rsidRPr="008A62B3" w:rsidRDefault="008A62B3" w:rsidP="008A62B3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A6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Педагог-психолог МОУ гимназии №1 Трубиленко Н.С.</w:t>
            </w:r>
          </w:p>
        </w:tc>
      </w:tr>
      <w:tr w:rsidR="008A62B3" w:rsidRPr="00B05AD5" w:rsidTr="00BE387C">
        <w:trPr>
          <w:trHeight w:val="1838"/>
        </w:trPr>
        <w:tc>
          <w:tcPr>
            <w:tcW w:w="538" w:type="dxa"/>
          </w:tcPr>
          <w:p w:rsidR="008A62B3" w:rsidRPr="008A62B3" w:rsidRDefault="0094124B" w:rsidP="008A62B3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15</w:t>
            </w:r>
          </w:p>
        </w:tc>
        <w:tc>
          <w:tcPr>
            <w:tcW w:w="3290" w:type="dxa"/>
          </w:tcPr>
          <w:p w:rsidR="008A62B3" w:rsidRPr="00B43C5A" w:rsidRDefault="00B43C5A" w:rsidP="00B43C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3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над формированием профессиональных компетенций будущего педагога.     </w:t>
            </w:r>
          </w:p>
        </w:tc>
        <w:tc>
          <w:tcPr>
            <w:tcW w:w="2977" w:type="dxa"/>
          </w:tcPr>
          <w:p w:rsidR="00A863EF" w:rsidRPr="00A863EF" w:rsidRDefault="00A863EF" w:rsidP="00B43C5A">
            <w:pPr>
              <w:spacing w:after="60"/>
              <w:ind w:right="5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863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мастер-классов по развитию профессионально важных качеств будущих учителей. Видеотренинг для у</w:t>
            </w:r>
            <w:r w:rsidR="00B43C5A" w:rsidRPr="00B43C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чащихся «Ораторское искусство», к</w:t>
            </w:r>
            <w:r w:rsidRPr="00A863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ол-во участников – 8 чел. </w:t>
            </w:r>
            <w:r w:rsidR="00B43C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10А класс. </w:t>
            </w:r>
            <w:r w:rsidRPr="00A863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Тренинг «Публичное выст</w:t>
            </w:r>
            <w:r w:rsidR="00B43C5A" w:rsidRPr="00B43C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упление: как преодолеть страх». Тренинг «Я – будущий учитель».</w:t>
            </w:r>
          </w:p>
          <w:p w:rsidR="008A62B3" w:rsidRPr="00B43C5A" w:rsidRDefault="008A62B3" w:rsidP="00B43C5A">
            <w:pPr>
              <w:spacing w:after="60"/>
              <w:ind w:right="5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62B3" w:rsidRPr="00B43C5A" w:rsidRDefault="00B43C5A" w:rsidP="00B43C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3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Ноябрь 2014 г.</w:t>
            </w:r>
          </w:p>
          <w:p w:rsidR="00B43C5A" w:rsidRPr="00B43C5A" w:rsidRDefault="00B43C5A" w:rsidP="00B43C5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43C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A863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нварь 2015 г.</w:t>
            </w:r>
          </w:p>
          <w:p w:rsidR="00B43C5A" w:rsidRPr="00B43C5A" w:rsidRDefault="00B43C5A" w:rsidP="00B43C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3C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Март 2015 г.</w:t>
            </w:r>
          </w:p>
        </w:tc>
        <w:tc>
          <w:tcPr>
            <w:tcW w:w="2266" w:type="dxa"/>
          </w:tcPr>
          <w:p w:rsidR="008A62B3" w:rsidRPr="00B43C5A" w:rsidRDefault="00B43C5A" w:rsidP="00B43C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3C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Педагог-психолог МОУ гимназии №1 Трубиленко Н.С.</w:t>
            </w:r>
          </w:p>
        </w:tc>
      </w:tr>
      <w:tr w:rsidR="008A62B3" w:rsidRPr="00B05AD5" w:rsidTr="00BE387C">
        <w:trPr>
          <w:trHeight w:val="1838"/>
        </w:trPr>
        <w:tc>
          <w:tcPr>
            <w:tcW w:w="538" w:type="dxa"/>
          </w:tcPr>
          <w:p w:rsidR="008A62B3" w:rsidRPr="0094124B" w:rsidRDefault="0094124B" w:rsidP="008A62B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4124B">
              <w:rPr>
                <w:rFonts w:ascii="Times New Roman" w:hAnsi="Times New Roman" w:cs="Times New Roman"/>
                <w:color w:val="auto"/>
              </w:rPr>
              <w:lastRenderedPageBreak/>
              <w:t>16</w:t>
            </w:r>
          </w:p>
        </w:tc>
        <w:tc>
          <w:tcPr>
            <w:tcW w:w="3290" w:type="dxa"/>
          </w:tcPr>
          <w:p w:rsidR="008A62B3" w:rsidRPr="008A62B3" w:rsidRDefault="00B43C5A" w:rsidP="008A62B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Работа над формированием профессиональных компетенций будущего педагога.     </w:t>
            </w:r>
          </w:p>
        </w:tc>
        <w:tc>
          <w:tcPr>
            <w:tcW w:w="2977" w:type="dxa"/>
          </w:tcPr>
          <w:p w:rsidR="00B43C5A" w:rsidRDefault="00B43C5A" w:rsidP="00B43C5A">
            <w:pPr>
              <w:pStyle w:val="20"/>
              <w:shd w:val="clear" w:color="auto" w:fill="auto"/>
              <w:spacing w:after="60" w:line="259" w:lineRule="exact"/>
              <w:ind w:right="500"/>
              <w:jc w:val="both"/>
            </w:pPr>
            <w:r>
              <w:t>Взаимодействие с психологическим центром «Шаг вперед»: мастер-класс выпускника АмГПГУ и руководителя центра Любимкина Р.А. «Моя карьера» (совместно с педагогм-психологом Трубиленко Н.С.), декабрь 2014 г.</w:t>
            </w:r>
          </w:p>
          <w:p w:rsidR="008A62B3" w:rsidRPr="008A62B3" w:rsidRDefault="008A62B3" w:rsidP="008A62B3">
            <w:pPr>
              <w:spacing w:after="60"/>
              <w:ind w:right="50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8A62B3" w:rsidRPr="008A62B3" w:rsidRDefault="00B43C5A" w:rsidP="008A62B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Декабрь 2014 г.</w:t>
            </w:r>
          </w:p>
        </w:tc>
        <w:tc>
          <w:tcPr>
            <w:tcW w:w="2266" w:type="dxa"/>
          </w:tcPr>
          <w:p w:rsidR="008A62B3" w:rsidRDefault="00B43C5A" w:rsidP="008A62B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Руководитель центра «Шаг вперед» Любимкин Р.А.</w:t>
            </w:r>
          </w:p>
          <w:p w:rsidR="00B43C5A" w:rsidRPr="008A62B3" w:rsidRDefault="00B43C5A" w:rsidP="008A62B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Педагог-психолог МОУ гимназии №1 Трубиленко Н.С.</w:t>
            </w:r>
          </w:p>
        </w:tc>
      </w:tr>
      <w:tr w:rsidR="008A62B3" w:rsidRPr="00B05AD5" w:rsidTr="00BE387C">
        <w:trPr>
          <w:trHeight w:val="1838"/>
        </w:trPr>
        <w:tc>
          <w:tcPr>
            <w:tcW w:w="538" w:type="dxa"/>
          </w:tcPr>
          <w:p w:rsidR="008A62B3" w:rsidRPr="0094124B" w:rsidRDefault="0094124B" w:rsidP="008A62B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4124B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3290" w:type="dxa"/>
          </w:tcPr>
          <w:p w:rsidR="00B43C5A" w:rsidRDefault="00B43C5A" w:rsidP="00B43C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взаимодействию образовательных организаций с кафедрами АмГПГУ</w:t>
            </w:r>
          </w:p>
          <w:p w:rsidR="008A62B3" w:rsidRPr="008A62B3" w:rsidRDefault="008A62B3" w:rsidP="008A62B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</w:tcPr>
          <w:p w:rsidR="00B43C5A" w:rsidRDefault="00B43C5A" w:rsidP="00B43C5A">
            <w:pPr>
              <w:pStyle w:val="20"/>
              <w:shd w:val="clear" w:color="auto" w:fill="auto"/>
              <w:spacing w:after="60" w:line="259" w:lineRule="exact"/>
              <w:ind w:right="500"/>
              <w:jc w:val="both"/>
            </w:pPr>
            <w:r>
              <w:t>«Школа будущего филолога» в ФГБОУ ВПО «АмГПГУ». Кол-во участников 10 класс, 13 чел.</w:t>
            </w:r>
          </w:p>
          <w:p w:rsidR="008A62B3" w:rsidRPr="008A62B3" w:rsidRDefault="008A62B3" w:rsidP="008A62B3">
            <w:pPr>
              <w:spacing w:after="60"/>
              <w:ind w:right="50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8A62B3" w:rsidRPr="008A62B3" w:rsidRDefault="00B43C5A" w:rsidP="008A62B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Декабрь 2014 г.</w:t>
            </w:r>
          </w:p>
        </w:tc>
        <w:tc>
          <w:tcPr>
            <w:tcW w:w="2266" w:type="dxa"/>
          </w:tcPr>
          <w:p w:rsidR="008A62B3" w:rsidRPr="008A62B3" w:rsidRDefault="00B43C5A" w:rsidP="008A62B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Классный руководитель 10А класса Лужникова Л.Г.</w:t>
            </w:r>
          </w:p>
        </w:tc>
      </w:tr>
      <w:tr w:rsidR="00F84B8F" w:rsidRPr="00B05AD5" w:rsidTr="00BE387C">
        <w:trPr>
          <w:trHeight w:val="1838"/>
        </w:trPr>
        <w:tc>
          <w:tcPr>
            <w:tcW w:w="538" w:type="dxa"/>
          </w:tcPr>
          <w:p w:rsidR="00F84B8F" w:rsidRPr="0094124B" w:rsidRDefault="0094124B" w:rsidP="0094124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12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3290" w:type="dxa"/>
          </w:tcPr>
          <w:p w:rsidR="00F84B8F" w:rsidRPr="0094124B" w:rsidRDefault="00F84B8F" w:rsidP="00941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над формированием профессиональных компетенций будущего педагога.     </w:t>
            </w:r>
          </w:p>
        </w:tc>
        <w:tc>
          <w:tcPr>
            <w:tcW w:w="2977" w:type="dxa"/>
          </w:tcPr>
          <w:p w:rsidR="00F84B8F" w:rsidRPr="0094124B" w:rsidRDefault="00F84B8F" w:rsidP="0094124B">
            <w:pPr>
              <w:pStyle w:val="20"/>
              <w:shd w:val="clear" w:color="auto" w:fill="auto"/>
              <w:spacing w:after="60" w:line="240" w:lineRule="auto"/>
              <w:ind w:right="500"/>
              <w:jc w:val="both"/>
              <w:rPr>
                <w:sz w:val="24"/>
                <w:szCs w:val="24"/>
              </w:rPr>
            </w:pPr>
            <w:r w:rsidRPr="0094124B">
              <w:rPr>
                <w:sz w:val="24"/>
                <w:szCs w:val="24"/>
              </w:rPr>
              <w:t>Секция для учащихся профильных пед. классов в рамках семинара для зам. директоров по организации летних кагникул (ГИМЦ г. Комсомольска-на-Амуре)</w:t>
            </w:r>
          </w:p>
        </w:tc>
        <w:tc>
          <w:tcPr>
            <w:tcW w:w="1559" w:type="dxa"/>
          </w:tcPr>
          <w:p w:rsidR="00F84B8F" w:rsidRPr="0094124B" w:rsidRDefault="00F84B8F" w:rsidP="0094124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12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 2015 г.</w:t>
            </w:r>
          </w:p>
        </w:tc>
        <w:tc>
          <w:tcPr>
            <w:tcW w:w="2266" w:type="dxa"/>
          </w:tcPr>
          <w:p w:rsidR="00F84B8F" w:rsidRPr="0094124B" w:rsidRDefault="00F84B8F" w:rsidP="0094124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12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Полещук Е.С. зам. директора по УВР</w:t>
            </w:r>
          </w:p>
        </w:tc>
      </w:tr>
      <w:tr w:rsidR="00B05AD5" w:rsidRPr="00B05AD5" w:rsidTr="006825A2">
        <w:tc>
          <w:tcPr>
            <w:tcW w:w="538" w:type="dxa"/>
          </w:tcPr>
          <w:p w:rsidR="00B05AD5" w:rsidRPr="0094124B" w:rsidRDefault="0094124B" w:rsidP="0094124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12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3290" w:type="dxa"/>
          </w:tcPr>
          <w:p w:rsidR="00B05AD5" w:rsidRPr="0094124B" w:rsidRDefault="00B43C5A" w:rsidP="0094124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12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над формированием профессиональных компетенций будущего педагога.     </w:t>
            </w:r>
          </w:p>
        </w:tc>
        <w:tc>
          <w:tcPr>
            <w:tcW w:w="2977" w:type="dxa"/>
          </w:tcPr>
          <w:p w:rsidR="00B43C5A" w:rsidRPr="0094124B" w:rsidRDefault="00B43C5A" w:rsidP="0094124B">
            <w:pPr>
              <w:pStyle w:val="20"/>
              <w:shd w:val="clear" w:color="auto" w:fill="auto"/>
              <w:spacing w:after="60" w:line="240" w:lineRule="auto"/>
              <w:ind w:right="500"/>
              <w:jc w:val="both"/>
              <w:rPr>
                <w:sz w:val="24"/>
                <w:szCs w:val="24"/>
              </w:rPr>
            </w:pPr>
            <w:r w:rsidRPr="0094124B">
              <w:rPr>
                <w:sz w:val="24"/>
                <w:szCs w:val="24"/>
              </w:rPr>
              <w:t>Социальная практика учащихся в пришкольном лагере.</w:t>
            </w:r>
          </w:p>
          <w:p w:rsidR="00B05AD5" w:rsidRPr="0094124B" w:rsidRDefault="00B05AD5" w:rsidP="0094124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AD5" w:rsidRPr="0094124B" w:rsidRDefault="00B43C5A" w:rsidP="0094124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12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Июнь-июль 2015г.</w:t>
            </w:r>
          </w:p>
        </w:tc>
        <w:tc>
          <w:tcPr>
            <w:tcW w:w="2266" w:type="dxa"/>
          </w:tcPr>
          <w:p w:rsidR="00B05AD5" w:rsidRPr="0094124B" w:rsidRDefault="00B43C5A" w:rsidP="0094124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12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Педагоги-</w:t>
            </w:r>
            <w:r w:rsidR="0083602E" w:rsidRPr="009412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тьюторы</w:t>
            </w:r>
          </w:p>
        </w:tc>
      </w:tr>
      <w:tr w:rsidR="00B43C5A" w:rsidRPr="00B05AD5" w:rsidTr="006825A2">
        <w:tc>
          <w:tcPr>
            <w:tcW w:w="538" w:type="dxa"/>
          </w:tcPr>
          <w:p w:rsidR="00B43C5A" w:rsidRPr="0094124B" w:rsidRDefault="0094124B" w:rsidP="0094124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12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3290" w:type="dxa"/>
          </w:tcPr>
          <w:p w:rsidR="00B43C5A" w:rsidRPr="0094124B" w:rsidRDefault="00B43C5A" w:rsidP="00941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B">
              <w:rPr>
                <w:rFonts w:ascii="Times New Roman" w:hAnsi="Times New Roman" w:cs="Times New Roman"/>
                <w:sz w:val="24"/>
                <w:szCs w:val="24"/>
              </w:rPr>
              <w:t>Работа по наполнению страницы инновационной деятельности школьного сайта</w:t>
            </w:r>
          </w:p>
          <w:p w:rsidR="00B43C5A" w:rsidRPr="0094124B" w:rsidRDefault="00B43C5A" w:rsidP="0094124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3C5A" w:rsidRPr="0094124B" w:rsidRDefault="00B43C5A" w:rsidP="0094124B">
            <w:pPr>
              <w:pStyle w:val="20"/>
              <w:shd w:val="clear" w:color="auto" w:fill="auto"/>
              <w:spacing w:after="60" w:line="240" w:lineRule="auto"/>
              <w:ind w:right="500"/>
              <w:jc w:val="both"/>
              <w:rPr>
                <w:sz w:val="24"/>
                <w:szCs w:val="24"/>
              </w:rPr>
            </w:pPr>
            <w:r w:rsidRPr="0094124B">
              <w:rPr>
                <w:sz w:val="24"/>
                <w:szCs w:val="24"/>
              </w:rPr>
              <w:t>Размещение информации об инновационной деятельности на сайте гимназии.</w:t>
            </w:r>
          </w:p>
          <w:p w:rsidR="00B43C5A" w:rsidRPr="0094124B" w:rsidRDefault="00B43C5A" w:rsidP="0094124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C5A" w:rsidRPr="0094124B" w:rsidRDefault="00B43C5A" w:rsidP="0094124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12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мере необходимости</w:t>
            </w:r>
          </w:p>
        </w:tc>
        <w:tc>
          <w:tcPr>
            <w:tcW w:w="2266" w:type="dxa"/>
          </w:tcPr>
          <w:p w:rsidR="00B43C5A" w:rsidRPr="0094124B" w:rsidRDefault="00B43C5A" w:rsidP="0094124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12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Полещук Е.С. зам. директора по УВР</w:t>
            </w:r>
          </w:p>
        </w:tc>
      </w:tr>
      <w:tr w:rsidR="00B43C5A" w:rsidRPr="00B05AD5" w:rsidTr="006825A2">
        <w:tc>
          <w:tcPr>
            <w:tcW w:w="538" w:type="dxa"/>
          </w:tcPr>
          <w:p w:rsidR="00B43C5A" w:rsidRPr="0094124B" w:rsidRDefault="0094124B" w:rsidP="0094124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12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3290" w:type="dxa"/>
          </w:tcPr>
          <w:p w:rsidR="00B43C5A" w:rsidRPr="0094124B" w:rsidRDefault="0083602E" w:rsidP="0094124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12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над формированием профессиональных компетенций будущего педагога.     </w:t>
            </w:r>
          </w:p>
        </w:tc>
        <w:tc>
          <w:tcPr>
            <w:tcW w:w="2977" w:type="dxa"/>
          </w:tcPr>
          <w:p w:rsidR="0083602E" w:rsidRPr="0094124B" w:rsidRDefault="0083602E" w:rsidP="0094124B">
            <w:pPr>
              <w:pStyle w:val="20"/>
              <w:shd w:val="clear" w:color="auto" w:fill="auto"/>
              <w:spacing w:after="60" w:line="240" w:lineRule="auto"/>
              <w:ind w:right="500"/>
              <w:jc w:val="both"/>
              <w:rPr>
                <w:sz w:val="24"/>
                <w:szCs w:val="24"/>
              </w:rPr>
            </w:pPr>
            <w:r w:rsidRPr="0094124B">
              <w:rPr>
                <w:sz w:val="24"/>
                <w:szCs w:val="24"/>
              </w:rPr>
              <w:t>Групповая профориентационная диагностика.</w:t>
            </w:r>
          </w:p>
          <w:p w:rsidR="0083602E" w:rsidRPr="0094124B" w:rsidRDefault="0083602E" w:rsidP="0094124B">
            <w:pPr>
              <w:pStyle w:val="20"/>
              <w:shd w:val="clear" w:color="auto" w:fill="auto"/>
              <w:spacing w:after="60" w:line="240" w:lineRule="auto"/>
              <w:ind w:right="500"/>
              <w:jc w:val="both"/>
              <w:rPr>
                <w:sz w:val="24"/>
                <w:szCs w:val="24"/>
              </w:rPr>
            </w:pPr>
            <w:r w:rsidRPr="0094124B">
              <w:rPr>
                <w:sz w:val="24"/>
                <w:szCs w:val="24"/>
              </w:rPr>
              <w:t>Индивидуальная профориентационная диагностика.</w:t>
            </w:r>
          </w:p>
          <w:p w:rsidR="00B43C5A" w:rsidRPr="0094124B" w:rsidRDefault="00B43C5A" w:rsidP="0094124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C5A" w:rsidRPr="0094124B" w:rsidRDefault="0083602E" w:rsidP="0094124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12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6" w:type="dxa"/>
          </w:tcPr>
          <w:p w:rsidR="00B43C5A" w:rsidRPr="0094124B" w:rsidRDefault="0083602E" w:rsidP="0094124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12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Педагог-психолог МОУ гимназии №1 Трубиленко Н.С.</w:t>
            </w:r>
          </w:p>
        </w:tc>
      </w:tr>
      <w:tr w:rsidR="00B43C5A" w:rsidRPr="00B05AD5" w:rsidTr="006825A2">
        <w:tc>
          <w:tcPr>
            <w:tcW w:w="538" w:type="dxa"/>
          </w:tcPr>
          <w:p w:rsidR="00B43C5A" w:rsidRPr="0094124B" w:rsidRDefault="0094124B" w:rsidP="0094124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12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3290" w:type="dxa"/>
          </w:tcPr>
          <w:p w:rsidR="00B43C5A" w:rsidRPr="0094124B" w:rsidRDefault="0083602E" w:rsidP="0094124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12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над формированием профессиональных компетенций будущего педагога.     </w:t>
            </w:r>
          </w:p>
        </w:tc>
        <w:tc>
          <w:tcPr>
            <w:tcW w:w="2977" w:type="dxa"/>
          </w:tcPr>
          <w:p w:rsidR="0083602E" w:rsidRPr="0094124B" w:rsidRDefault="0083602E" w:rsidP="0094124B">
            <w:pPr>
              <w:pStyle w:val="20"/>
              <w:shd w:val="clear" w:color="auto" w:fill="auto"/>
              <w:spacing w:after="60" w:line="240" w:lineRule="auto"/>
              <w:ind w:right="500"/>
              <w:jc w:val="both"/>
              <w:rPr>
                <w:sz w:val="24"/>
                <w:szCs w:val="24"/>
              </w:rPr>
            </w:pPr>
            <w:r w:rsidRPr="0094124B">
              <w:rPr>
                <w:sz w:val="24"/>
                <w:szCs w:val="24"/>
              </w:rPr>
              <w:t xml:space="preserve">Участие учащихся социально-педагогического класса в тренингах, организованных на базе МОУ СОШ №53 (стратегическая игра «Основа создания </w:t>
            </w:r>
            <w:r w:rsidRPr="0094124B">
              <w:rPr>
                <w:sz w:val="24"/>
                <w:szCs w:val="24"/>
              </w:rPr>
              <w:lastRenderedPageBreak/>
              <w:t>дорожной карты», форсайт-сессия «Дорожная карта развития города 5 поколения», тренинг «Качели времени эффективного самоуправления», тренинг «Качели времени мобильного патриота»).</w:t>
            </w:r>
          </w:p>
          <w:p w:rsidR="00B43C5A" w:rsidRPr="0094124B" w:rsidRDefault="00B43C5A" w:rsidP="0094124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C5A" w:rsidRPr="0094124B" w:rsidRDefault="0083602E" w:rsidP="0094124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12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 раз в месяц, 2-ое полугодие 2014-2015 учебного года</w:t>
            </w:r>
          </w:p>
        </w:tc>
        <w:tc>
          <w:tcPr>
            <w:tcW w:w="2266" w:type="dxa"/>
          </w:tcPr>
          <w:p w:rsidR="00B43C5A" w:rsidRPr="0094124B" w:rsidRDefault="0083602E" w:rsidP="0094124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12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Классный руководитель 10А класса Лужникова Л.Г.</w:t>
            </w:r>
          </w:p>
        </w:tc>
      </w:tr>
    </w:tbl>
    <w:p w:rsidR="00874133" w:rsidRPr="00874133" w:rsidRDefault="00874133" w:rsidP="00874133">
      <w:pPr>
        <w:widowControl/>
        <w:numPr>
          <w:ilvl w:val="0"/>
          <w:numId w:val="7"/>
        </w:numPr>
        <w:spacing w:after="200"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74133">
        <w:rPr>
          <w:rFonts w:ascii="Times New Roman" w:eastAsiaTheme="minorHAnsi" w:hAnsi="Times New Roman" w:cs="Times New Roman"/>
          <w:b/>
          <w:color w:val="auto"/>
          <w:lang w:eastAsia="en-US" w:bidi="ar-SA"/>
        </w:rPr>
        <w:lastRenderedPageBreak/>
        <w:t>Анализ деятельности площадки за 2014-2015 год.</w:t>
      </w:r>
    </w:p>
    <w:p w:rsidR="006C5063" w:rsidRDefault="00874133" w:rsidP="006C5063">
      <w:pPr>
        <w:ind w:firstLine="360"/>
        <w:jc w:val="both"/>
        <w:rPr>
          <w:rFonts w:ascii="Times New Roman" w:hAnsi="Times New Roman" w:cs="Times New Roman"/>
        </w:rPr>
      </w:pPr>
      <w:r w:rsidRPr="00874133">
        <w:rPr>
          <w:rFonts w:ascii="Times New Roman" w:hAnsi="Times New Roman" w:cs="Times New Roman"/>
        </w:rPr>
        <w:t xml:space="preserve">Муниципальное общеобразовательное учреждение </w:t>
      </w:r>
      <w:r w:rsidR="006C5063">
        <w:rPr>
          <w:rFonts w:ascii="Times New Roman" w:hAnsi="Times New Roman" w:cs="Times New Roman"/>
        </w:rPr>
        <w:t>гимназия №1</w:t>
      </w:r>
      <w:r w:rsidRPr="00874133">
        <w:rPr>
          <w:rFonts w:ascii="Times New Roman" w:hAnsi="Times New Roman" w:cs="Times New Roman"/>
        </w:rPr>
        <w:t xml:space="preserve"> с февраля 2014 года работала в составе краевого инновационного комплекса по теме инновационной деятельности: «</w:t>
      </w:r>
      <w:r w:rsidR="006C5063" w:rsidRPr="006C5063">
        <w:rPr>
          <w:rFonts w:ascii="Times New Roman" w:hAnsi="Times New Roman" w:cs="Times New Roman"/>
        </w:rPr>
        <w:t>Роль сетевого взаимодействия учреждений высшего и общего образования в формировании профессиональных компетенций будущего педагога</w:t>
      </w:r>
      <w:r w:rsidRPr="00874133">
        <w:rPr>
          <w:rFonts w:ascii="Times New Roman" w:hAnsi="Times New Roman" w:cs="Times New Roman"/>
        </w:rPr>
        <w:t xml:space="preserve">».  </w:t>
      </w:r>
      <w:r w:rsidR="006C5063">
        <w:rPr>
          <w:rFonts w:ascii="Times New Roman" w:hAnsi="Times New Roman" w:cs="Times New Roman"/>
        </w:rPr>
        <w:t>Работа осуществлялась по следующим основным направлениям: «</w:t>
      </w:r>
      <w:r w:rsidR="006C5063" w:rsidRPr="006825A2">
        <w:rPr>
          <w:rFonts w:ascii="Times New Roman" w:hAnsi="Times New Roman" w:cs="Times New Roman"/>
          <w:color w:val="auto"/>
        </w:rPr>
        <w:t>Нормативно-правовое регулирование организуемой деятельности учреждения в статусе</w:t>
      </w:r>
      <w:r w:rsidR="006C5063">
        <w:rPr>
          <w:rFonts w:ascii="Times New Roman" w:hAnsi="Times New Roman" w:cs="Times New Roman"/>
          <w:color w:val="auto"/>
        </w:rPr>
        <w:t xml:space="preserve"> краевого инновационного комплекса», «</w:t>
      </w:r>
      <w:r w:rsidR="006C5063" w:rsidRPr="0094124B">
        <w:rPr>
          <w:rFonts w:ascii="Times New Roman" w:hAnsi="Times New Roman" w:cs="Times New Roman"/>
          <w:color w:val="auto"/>
        </w:rPr>
        <w:t>Работа над формированием профессиональны</w:t>
      </w:r>
      <w:r w:rsidR="006C5063">
        <w:rPr>
          <w:rFonts w:ascii="Times New Roman" w:hAnsi="Times New Roman" w:cs="Times New Roman"/>
          <w:color w:val="auto"/>
        </w:rPr>
        <w:t>х компетенций будущего педагога», «</w:t>
      </w:r>
      <w:r w:rsidR="006C5063">
        <w:rPr>
          <w:rFonts w:ascii="Times New Roman" w:hAnsi="Times New Roman" w:cs="Times New Roman"/>
        </w:rPr>
        <w:t>Работа по взаимодействию образовательных организаций с кафедрами АмГПГУ</w:t>
      </w:r>
      <w:r w:rsidR="006C5063">
        <w:rPr>
          <w:rFonts w:ascii="Times New Roman" w:hAnsi="Times New Roman" w:cs="Times New Roman"/>
          <w:color w:val="auto"/>
        </w:rPr>
        <w:t>», «</w:t>
      </w:r>
      <w:r w:rsidR="006C5063">
        <w:rPr>
          <w:rFonts w:ascii="Times New Roman" w:hAnsi="Times New Roman" w:cs="Times New Roman"/>
        </w:rPr>
        <w:t>Разработка и реализация совместных с вузом программ по направлению деятельности КИК», «Работа по наполнению страницы инновационной деятельности школьного сайта». Продуктами инновационной деятельности за истекший период являются:</w:t>
      </w:r>
    </w:p>
    <w:p w:rsidR="006C5063" w:rsidRPr="006C5063" w:rsidRDefault="006C5063" w:rsidP="006C5063">
      <w:pPr>
        <w:pStyle w:val="a4"/>
        <w:numPr>
          <w:ilvl w:val="0"/>
          <w:numId w:val="8"/>
        </w:numPr>
        <w:rPr>
          <w:rFonts w:ascii="Times New Roman" w:hAnsi="Times New Roman" w:cs="Times New Roman"/>
          <w:lang w:bidi="ru-RU"/>
        </w:rPr>
      </w:pPr>
      <w:r w:rsidRPr="006C5063">
        <w:rPr>
          <w:rFonts w:ascii="Times New Roman" w:hAnsi="Times New Roman" w:cs="Times New Roman"/>
          <w:lang w:bidi="ru-RU"/>
        </w:rPr>
        <w:t>Локальные акты гимназии, регламентирующих деятельность учреждения п</w:t>
      </w:r>
      <w:r>
        <w:rPr>
          <w:rFonts w:ascii="Times New Roman" w:hAnsi="Times New Roman" w:cs="Times New Roman"/>
          <w:lang w:bidi="ru-RU"/>
        </w:rPr>
        <w:t>о</w:t>
      </w:r>
      <w:r w:rsidRPr="006C5063">
        <w:rPr>
          <w:rFonts w:ascii="Times New Roman" w:hAnsi="Times New Roman" w:cs="Times New Roman"/>
          <w:lang w:bidi="ru-RU"/>
        </w:rPr>
        <w:t xml:space="preserve"> работе с педагогическим классом III ступени обучения. Учебный план педагогического класса</w:t>
      </w:r>
      <w:r>
        <w:rPr>
          <w:rFonts w:ascii="Times New Roman" w:hAnsi="Times New Roman" w:cs="Times New Roman"/>
          <w:lang w:bidi="ru-RU"/>
        </w:rPr>
        <w:t>.</w:t>
      </w:r>
    </w:p>
    <w:p w:rsidR="006C5063" w:rsidRPr="006C5063" w:rsidRDefault="006C5063" w:rsidP="006C5063">
      <w:pPr>
        <w:pStyle w:val="a4"/>
        <w:numPr>
          <w:ilvl w:val="0"/>
          <w:numId w:val="8"/>
        </w:numPr>
        <w:rPr>
          <w:rFonts w:ascii="Times New Roman" w:hAnsi="Times New Roman" w:cs="Times New Roman"/>
          <w:lang w:bidi="ru-RU"/>
        </w:rPr>
      </w:pPr>
      <w:r w:rsidRPr="006C5063">
        <w:rPr>
          <w:rFonts w:ascii="Times New Roman" w:hAnsi="Times New Roman" w:cs="Times New Roman"/>
          <w:lang w:bidi="ru-RU"/>
        </w:rPr>
        <w:t>Конспекты занятий, тренинг</w:t>
      </w:r>
      <w:r>
        <w:rPr>
          <w:rFonts w:ascii="Times New Roman" w:hAnsi="Times New Roman" w:cs="Times New Roman"/>
          <w:lang w:bidi="ru-RU"/>
        </w:rPr>
        <w:t xml:space="preserve">ов, мероприятий с учащимися педагогического </w:t>
      </w:r>
      <w:r w:rsidRPr="006C5063">
        <w:rPr>
          <w:rFonts w:ascii="Times New Roman" w:hAnsi="Times New Roman" w:cs="Times New Roman"/>
          <w:lang w:bidi="ru-RU"/>
        </w:rPr>
        <w:t>класса</w:t>
      </w:r>
      <w:r>
        <w:rPr>
          <w:rFonts w:ascii="Times New Roman" w:hAnsi="Times New Roman" w:cs="Times New Roman"/>
          <w:lang w:bidi="ru-RU"/>
        </w:rPr>
        <w:t>.</w:t>
      </w:r>
    </w:p>
    <w:p w:rsidR="006C5063" w:rsidRPr="006C5063" w:rsidRDefault="006C5063" w:rsidP="006C5063">
      <w:pPr>
        <w:pStyle w:val="a4"/>
        <w:numPr>
          <w:ilvl w:val="0"/>
          <w:numId w:val="8"/>
        </w:numPr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Рабочие п</w:t>
      </w:r>
      <w:r w:rsidRPr="006C5063">
        <w:rPr>
          <w:rFonts w:ascii="Times New Roman" w:hAnsi="Times New Roman" w:cs="Times New Roman"/>
          <w:lang w:bidi="ru-RU"/>
        </w:rPr>
        <w:t>рограммы элективных курсов.</w:t>
      </w:r>
    </w:p>
    <w:p w:rsidR="006C5063" w:rsidRDefault="006C5063" w:rsidP="00926E91">
      <w:pPr>
        <w:pStyle w:val="a4"/>
        <w:numPr>
          <w:ilvl w:val="0"/>
          <w:numId w:val="8"/>
        </w:numPr>
        <w:rPr>
          <w:rFonts w:ascii="Times New Roman" w:hAnsi="Times New Roman" w:cs="Times New Roman"/>
          <w:lang w:bidi="ru-RU"/>
        </w:rPr>
      </w:pPr>
      <w:r w:rsidRPr="006C5063">
        <w:rPr>
          <w:rFonts w:ascii="Times New Roman" w:hAnsi="Times New Roman" w:cs="Times New Roman"/>
          <w:lang w:bidi="ru-RU"/>
        </w:rPr>
        <w:t>Страница школьного сайта с размещением продуктов иннов</w:t>
      </w:r>
      <w:r w:rsidR="00926E91">
        <w:rPr>
          <w:rFonts w:ascii="Times New Roman" w:hAnsi="Times New Roman" w:cs="Times New Roman"/>
          <w:lang w:bidi="ru-RU"/>
        </w:rPr>
        <w:t>а</w:t>
      </w:r>
      <w:r w:rsidRPr="006C5063">
        <w:rPr>
          <w:rFonts w:ascii="Times New Roman" w:hAnsi="Times New Roman" w:cs="Times New Roman"/>
          <w:lang w:bidi="ru-RU"/>
        </w:rPr>
        <w:t>ционной деятельности</w:t>
      </w:r>
      <w:r w:rsidR="00926E91">
        <w:rPr>
          <w:rFonts w:ascii="Times New Roman" w:hAnsi="Times New Roman" w:cs="Times New Roman"/>
          <w:lang w:bidi="ru-RU"/>
        </w:rPr>
        <w:t>.</w:t>
      </w:r>
    </w:p>
    <w:p w:rsidR="00926E91" w:rsidRPr="00926E91" w:rsidRDefault="00926E91" w:rsidP="004350CB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по осуществлению проекта будет продолжена в 2015-2016 учебном году: социальная практика учащихся в пришкольном лагере, планируется совместная НПК школьников и студентов АмГПГУ, родительские собрание совместно с  преподавателями и студентами АмГПГУ, </w:t>
      </w:r>
      <w:r w:rsidR="004350CB">
        <w:rPr>
          <w:rFonts w:ascii="Times New Roman" w:hAnsi="Times New Roman" w:cs="Times New Roman"/>
        </w:rPr>
        <w:t xml:space="preserve">размещение информации по деятельности КИК на сайте образовательного учреждения, </w:t>
      </w:r>
      <w:r>
        <w:rPr>
          <w:rFonts w:ascii="Times New Roman" w:hAnsi="Times New Roman" w:cs="Times New Roman"/>
        </w:rPr>
        <w:t>п</w:t>
      </w:r>
      <w:r w:rsidRPr="00926E91">
        <w:rPr>
          <w:rFonts w:ascii="Times New Roman" w:hAnsi="Times New Roman" w:cs="Times New Roman"/>
        </w:rPr>
        <w:t xml:space="preserve">одготовка </w:t>
      </w:r>
      <w:r>
        <w:rPr>
          <w:rFonts w:ascii="Times New Roman" w:hAnsi="Times New Roman" w:cs="Times New Roman"/>
        </w:rPr>
        <w:t>и публикация материаловна</w:t>
      </w:r>
      <w:r w:rsidRPr="00926E91">
        <w:rPr>
          <w:rFonts w:ascii="Times New Roman" w:hAnsi="Times New Roman" w:cs="Times New Roman"/>
        </w:rPr>
        <w:t xml:space="preserve"> интернет-порталах, </w:t>
      </w:r>
      <w:r>
        <w:rPr>
          <w:rFonts w:ascii="Times New Roman" w:hAnsi="Times New Roman" w:cs="Times New Roman"/>
        </w:rPr>
        <w:t xml:space="preserve">в </w:t>
      </w:r>
      <w:r w:rsidR="004350CB">
        <w:rPr>
          <w:rFonts w:ascii="Times New Roman" w:hAnsi="Times New Roman" w:cs="Times New Roman"/>
        </w:rPr>
        <w:t>сообществах учителей, СМИ и т.д.</w:t>
      </w:r>
    </w:p>
    <w:p w:rsidR="00926E91" w:rsidRPr="00926E91" w:rsidRDefault="00926E91" w:rsidP="00926E91">
      <w:pPr>
        <w:ind w:left="360"/>
        <w:rPr>
          <w:rFonts w:ascii="Times New Roman" w:hAnsi="Times New Roman" w:cs="Times New Roman"/>
        </w:rPr>
      </w:pPr>
    </w:p>
    <w:p w:rsidR="00626859" w:rsidRPr="00626859" w:rsidRDefault="00626859" w:rsidP="00626859">
      <w:pPr>
        <w:spacing w:after="60" w:line="259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26859">
        <w:rPr>
          <w:rFonts w:ascii="Times New Roman" w:eastAsia="Times New Roman" w:hAnsi="Times New Roman" w:cs="Times New Roman"/>
          <w:sz w:val="22"/>
          <w:szCs w:val="22"/>
        </w:rPr>
        <w:t>Руководитель проекта Калугина Н.А., проректор по научно-исследовательской работе КГБОУ ДПО ХК ИРО, доктор педагогических наук, кандидат психологических наук</w:t>
      </w:r>
    </w:p>
    <w:p w:rsidR="00626859" w:rsidRPr="00626859" w:rsidRDefault="00626859" w:rsidP="00626859">
      <w:pPr>
        <w:spacing w:after="91" w:line="259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26859">
        <w:rPr>
          <w:rFonts w:ascii="Times New Roman" w:eastAsia="Times New Roman" w:hAnsi="Times New Roman" w:cs="Times New Roman"/>
          <w:sz w:val="22"/>
          <w:szCs w:val="22"/>
        </w:rPr>
        <w:t>Научный руководитель (консультант): Анкудинова Е.В. заведующий кафедрой педагогики профессионального образования ФБГОУ ВПО «АмГПГУ», к.п.н., доцент</w:t>
      </w:r>
    </w:p>
    <w:p w:rsidR="00221CC2" w:rsidRDefault="00221CC2" w:rsidP="00626859">
      <w:pPr>
        <w:tabs>
          <w:tab w:val="left" w:pos="5237"/>
        </w:tabs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21CC2" w:rsidRDefault="00221CC2" w:rsidP="00626859">
      <w:pPr>
        <w:tabs>
          <w:tab w:val="left" w:pos="5237"/>
        </w:tabs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21CC2" w:rsidRDefault="00221CC2" w:rsidP="00626859">
      <w:pPr>
        <w:tabs>
          <w:tab w:val="left" w:pos="5237"/>
        </w:tabs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21CC2" w:rsidRDefault="00221CC2" w:rsidP="00626859">
      <w:pPr>
        <w:tabs>
          <w:tab w:val="left" w:pos="5237"/>
        </w:tabs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21CC2" w:rsidRPr="00626859" w:rsidRDefault="00221CC2" w:rsidP="00626859">
      <w:pPr>
        <w:tabs>
          <w:tab w:val="left" w:pos="5237"/>
        </w:tabs>
        <w:spacing w:line="220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Директор МОУ гимназии №1                                    С.Н. Федорищев</w:t>
      </w:r>
    </w:p>
    <w:p w:rsidR="00626859" w:rsidRDefault="00626859" w:rsidP="00626859">
      <w:pPr>
        <w:pStyle w:val="20"/>
        <w:shd w:val="clear" w:color="auto" w:fill="auto"/>
        <w:tabs>
          <w:tab w:val="left" w:pos="817"/>
        </w:tabs>
        <w:spacing w:after="0" w:line="264" w:lineRule="exact"/>
        <w:ind w:left="420" w:right="500"/>
        <w:jc w:val="both"/>
      </w:pPr>
    </w:p>
    <w:sectPr w:rsidR="00626859" w:rsidSect="0083648D">
      <w:pgSz w:w="11900" w:h="16840"/>
      <w:pgMar w:top="1008" w:right="745" w:bottom="1008" w:left="14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257" w:rsidRDefault="009F0257">
      <w:r>
        <w:separator/>
      </w:r>
    </w:p>
  </w:endnote>
  <w:endnote w:type="continuationSeparator" w:id="1">
    <w:p w:rsidR="009F0257" w:rsidRDefault="009F0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257" w:rsidRDefault="009F0257"/>
  </w:footnote>
  <w:footnote w:type="continuationSeparator" w:id="1">
    <w:p w:rsidR="009F0257" w:rsidRDefault="009F025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7791A"/>
    <w:multiLevelType w:val="hybridMultilevel"/>
    <w:tmpl w:val="39E2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6500E"/>
    <w:multiLevelType w:val="multilevel"/>
    <w:tmpl w:val="8F1479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30301B"/>
    <w:multiLevelType w:val="multilevel"/>
    <w:tmpl w:val="8F1479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131EB8"/>
    <w:multiLevelType w:val="hybridMultilevel"/>
    <w:tmpl w:val="FC5E6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E3DC4"/>
    <w:multiLevelType w:val="hybridMultilevel"/>
    <w:tmpl w:val="E5B028E0"/>
    <w:lvl w:ilvl="0" w:tplc="010C71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04865D2"/>
    <w:multiLevelType w:val="hybridMultilevel"/>
    <w:tmpl w:val="E7F4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81F8B"/>
    <w:multiLevelType w:val="hybridMultilevel"/>
    <w:tmpl w:val="E7F4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47F69"/>
    <w:rsid w:val="00117037"/>
    <w:rsid w:val="00221CC2"/>
    <w:rsid w:val="004170D5"/>
    <w:rsid w:val="004350CB"/>
    <w:rsid w:val="00626859"/>
    <w:rsid w:val="00664DA0"/>
    <w:rsid w:val="006825A2"/>
    <w:rsid w:val="00692F5D"/>
    <w:rsid w:val="006C5063"/>
    <w:rsid w:val="0083602E"/>
    <w:rsid w:val="0083648D"/>
    <w:rsid w:val="00874133"/>
    <w:rsid w:val="008A62B3"/>
    <w:rsid w:val="00926E91"/>
    <w:rsid w:val="0094124B"/>
    <w:rsid w:val="009733DA"/>
    <w:rsid w:val="009D0325"/>
    <w:rsid w:val="009F0257"/>
    <w:rsid w:val="00A546BE"/>
    <w:rsid w:val="00A863EF"/>
    <w:rsid w:val="00AC71E8"/>
    <w:rsid w:val="00B05AD5"/>
    <w:rsid w:val="00B30A7C"/>
    <w:rsid w:val="00B43C5A"/>
    <w:rsid w:val="00C95656"/>
    <w:rsid w:val="00D47F69"/>
    <w:rsid w:val="00D623B4"/>
    <w:rsid w:val="00EB45B3"/>
    <w:rsid w:val="00F8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0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648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6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836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3648D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B05AD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B05AD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0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B05AD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B05AD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3DB3-ED39-43B7-916A-9CEF3F92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Федорищев СН</dc:creator>
  <cp:lastModifiedBy>Сенькина ТС</cp:lastModifiedBy>
  <cp:revision>2</cp:revision>
  <cp:lastPrinted>2015-06-09T01:52:00Z</cp:lastPrinted>
  <dcterms:created xsi:type="dcterms:W3CDTF">2015-09-22T12:45:00Z</dcterms:created>
  <dcterms:modified xsi:type="dcterms:W3CDTF">2015-09-22T12:45:00Z</dcterms:modified>
</cp:coreProperties>
</file>